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5A6603BD"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9245AA">
        <w:rPr>
          <w:rFonts w:cs="Arial"/>
          <w:b/>
          <w:bCs/>
          <w:color w:val="000000" w:themeColor="text1"/>
          <w:sz w:val="24"/>
        </w:rPr>
        <w:t>121/2025</w:t>
      </w:r>
    </w:p>
    <w:p w14:paraId="796E7A7D" w14:textId="7DD4C7BB"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032FAA">
        <w:rPr>
          <w:rFonts w:cs="Arial"/>
          <w:b/>
          <w:bCs/>
          <w:color w:val="000000" w:themeColor="text1"/>
          <w:sz w:val="24"/>
        </w:rPr>
        <w:t>143804/2025</w:t>
      </w:r>
    </w:p>
    <w:p w14:paraId="4DAF75DF" w14:textId="07F825F9" w:rsidR="003D0E1A" w:rsidRPr="00F24EF7" w:rsidRDefault="003D0E1A">
      <w:pPr>
        <w:rPr>
          <w:rFonts w:cs="Arial"/>
          <w:sz w:val="24"/>
        </w:rPr>
      </w:pPr>
    </w:p>
    <w:p w14:paraId="47EE507B" w14:textId="1BD5D640"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r w:rsidRPr="00F24EF7">
        <w:rPr>
          <w:rFonts w:cs="Arial"/>
          <w:color w:val="000000" w:themeColor="text1"/>
          <w:sz w:val="24"/>
        </w:rPr>
        <w:t xml:space="preserve">, realizará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032FAA">
        <w:rPr>
          <w:rFonts w:cs="Arial"/>
          <w:bCs/>
          <w:color w:val="000000" w:themeColor="text1"/>
          <w:sz w:val="24"/>
        </w:rPr>
        <w:t>global</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568DC883"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9245AA">
        <w:rPr>
          <w:rFonts w:cs="Arial"/>
          <w:b/>
          <w:color w:val="000000" w:themeColor="text1"/>
          <w:sz w:val="24"/>
        </w:rPr>
        <w:t>20 de agosto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1"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371E7012" w:rsidR="009F7713" w:rsidRPr="00032FAA" w:rsidRDefault="009F7713" w:rsidP="00032FAA">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032FAA" w:rsidRPr="00032FAA">
        <w:rPr>
          <w:rFonts w:ascii="Arial" w:hAnsi="Arial" w:cs="Arial"/>
          <w:b/>
          <w:color w:val="000000" w:themeColor="text1"/>
          <w:sz w:val="24"/>
        </w:rPr>
        <w:t>AQUISIÇÃO DE PLACAS EM PVC E ADESIVOS PARA A IMPLANTAÇÃO DA IDENTIDADE VISUAL NO NOVO IMÓVEL DA POLÍCIA CIVIL DE ITAJAÍ</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5BE3017" w14:textId="77777777" w:rsidR="00032FAA" w:rsidRPr="00F24EF7" w:rsidRDefault="00032FAA" w:rsidP="00032FAA">
      <w:pPr>
        <w:pStyle w:val="PADRO"/>
        <w:keepNext w:val="0"/>
        <w:widowControl/>
        <w:shd w:val="clear" w:color="auto" w:fill="auto"/>
        <w:spacing w:before="120" w:after="120"/>
        <w:ind w:left="360" w:firstLine="0"/>
        <w:rPr>
          <w:rFonts w:ascii="Arial" w:hAnsi="Arial" w:cs="Arial"/>
          <w:sz w:val="24"/>
        </w:rPr>
      </w:pPr>
    </w:p>
    <w:p w14:paraId="285E7EC2" w14:textId="524DFFC7"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00032FAA">
        <w:rPr>
          <w:rFonts w:ascii="Arial" w:hAnsi="Arial" w:cs="Arial"/>
          <w:iCs/>
          <w:color w:val="000000" w:themeColor="text1"/>
          <w:sz w:val="24"/>
        </w:rPr>
        <w:t xml:space="preserve"> 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2"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 xml:space="preserve">O fornecedor é o responsável por qualquer transação efetuada diretamente ou por seu representante no Sistema de Dispensa Eletrônica, não cabendo ao </w:t>
      </w:r>
      <w:proofErr w:type="gramStart"/>
      <w:r w:rsidRPr="00F24EF7">
        <w:rPr>
          <w:rFonts w:cs="Arial"/>
          <w:sz w:val="24"/>
        </w:rPr>
        <w:t>provedor</w:t>
      </w:r>
      <w:proofErr w:type="gramEnd"/>
      <w:r w:rsidRPr="00F24EF7">
        <w:rPr>
          <w:rFonts w:cs="Arial"/>
          <w:sz w:val="24"/>
        </w:rPr>
        <w:t xml:space="preserve">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r w:rsidRPr="00F24EF7">
        <w:rPr>
          <w:rFonts w:cs="Arial"/>
          <w:color w:val="000000"/>
          <w:sz w:val="24"/>
        </w:rPr>
        <w:t>empresas controladoras, controladas ou coligadas, nos termos da </w:t>
      </w:r>
      <w:hyperlink r:id="rId13"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não lhe assistindo o direito de pleitear qualquer alteração, sob alegação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Uma vez enviada a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r w:rsidRPr="00F24EF7">
        <w:rPr>
          <w:rFonts w:cs="Arial"/>
          <w:sz w:val="24"/>
          <w:lang w:eastAsia="ar-SA"/>
        </w:rPr>
        <w:t>verifica</w:t>
      </w:r>
      <w:r w:rsidR="00731D60" w:rsidRPr="00F24EF7">
        <w:rPr>
          <w:rFonts w:cs="Arial"/>
          <w:sz w:val="24"/>
          <w:lang w:eastAsia="ar-SA"/>
        </w:rPr>
        <w:t>do</w:t>
      </w:r>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 xml:space="preserve">a) SICAF;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b) Cadastro Nacional de Empresas Inidôneas e Suspensas - CEIS, mantido pela Controladoria-Geral da União (</w:t>
      </w:r>
      <w:hyperlink r:id="rId14" w:history="1">
        <w:r w:rsidRPr="00F24EF7">
          <w:rPr>
            <w:rStyle w:val="Hyperlink"/>
            <w:rFonts w:eastAsia="Calibri" w:cs="Arial"/>
            <w:sz w:val="24"/>
            <w:lang w:eastAsia="ar-SA"/>
          </w:rPr>
          <w:t>www.portaldatransparencia.gov.br/ceis</w:t>
        </w:r>
      </w:hyperlink>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c) Cadastro Nacional de Condenações Cíveis por Atos de Improbidade Administrativa, mantido pelo Conselho Nacional de Justiça (</w:t>
      </w:r>
      <w:hyperlink r:id="rId15"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do </w:t>
      </w:r>
      <w:r w:rsidR="009E584F" w:rsidRPr="00F24EF7">
        <w:rPr>
          <w:rFonts w:cs="Arial"/>
          <w:color w:val="000000" w:themeColor="text1"/>
          <w:sz w:val="24"/>
        </w:rPr>
        <w:t>fornecedor</w:t>
      </w:r>
      <w:r w:rsidRPr="00F24EF7">
        <w:rPr>
          <w:rFonts w:cs="Arial"/>
          <w:color w:val="000000" w:themeColor="text1"/>
          <w:sz w:val="24"/>
        </w:rPr>
        <w:t xml:space="preserve"> atualizar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w:t>
      </w:r>
      <w:proofErr w:type="gramStart"/>
      <w:r w:rsidRPr="00F24EF7">
        <w:rPr>
          <w:rFonts w:cs="Arial"/>
          <w:color w:val="000000" w:themeColor="text1"/>
          <w:sz w:val="24"/>
        </w:rPr>
        <w:t>a(</w:t>
      </w:r>
      <w:proofErr w:type="gramEnd"/>
      <w:r w:rsidRPr="00F24EF7">
        <w:rPr>
          <w:rFonts w:cs="Arial"/>
          <w:color w:val="000000" w:themeColor="text1"/>
          <w:sz w:val="24"/>
        </w:rPr>
        <w:t>s) certidão(</w:t>
      </w:r>
      <w:proofErr w:type="spellStart"/>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sob pena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r w:rsidRPr="00F24EF7">
        <w:rPr>
          <w:rFonts w:eastAsia="Arial" w:cs="Arial"/>
          <w:color w:val="000000"/>
          <w:sz w:val="24"/>
        </w:rPr>
        <w:t xml:space="preserve">sob pena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r w:rsidRPr="00F24EF7">
        <w:rPr>
          <w:rFonts w:cs="Arial"/>
          <w:color w:val="000000"/>
          <w:sz w:val="24"/>
        </w:rPr>
        <w:t>praticar ato lesivo previsto no </w:t>
      </w:r>
      <w:hyperlink r:id="rId16"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w:t>
      </w:r>
      <w:proofErr w:type="gramStart"/>
      <w:r w:rsidRPr="00F24EF7">
        <w:rPr>
          <w:rFonts w:cs="Arial"/>
          <w:sz w:val="24"/>
        </w:rPr>
        <w:t>do(</w:t>
      </w:r>
      <w:proofErr w:type="gramEnd"/>
      <w:r w:rsidRPr="00F24EF7">
        <w:rPr>
          <w:rFonts w:cs="Arial"/>
          <w:sz w:val="24"/>
        </w:rPr>
        <w:t xml:space="preserve">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no âmbito da Administração Pública direta e indireta do ente federativo que tiver aplicado a sanção, pelo prazo máximo de 3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58D7A6D0"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9245AA">
        <w:rPr>
          <w:rFonts w:cs="Arial"/>
          <w:b/>
          <w:color w:val="000000"/>
          <w:sz w:val="24"/>
        </w:rPr>
        <w:t>12 de agosto de 2025.</w:t>
      </w:r>
      <w:bookmarkStart w:id="14" w:name="_GoBack"/>
      <w:bookmarkEnd w:id="14"/>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7E84BCAD" w:rsidR="00D56B58" w:rsidRPr="00F24EF7" w:rsidRDefault="006F022B" w:rsidP="00D56B58">
      <w:pPr>
        <w:spacing w:line="276" w:lineRule="auto"/>
        <w:jc w:val="center"/>
        <w:rPr>
          <w:rFonts w:cs="Arial"/>
          <w:b/>
          <w:sz w:val="24"/>
        </w:rPr>
      </w:pPr>
      <w:r>
        <w:rPr>
          <w:rFonts w:cs="Arial"/>
          <w:b/>
          <w:sz w:val="24"/>
        </w:rPr>
        <w:t>SERGIO MURILO PEREIRA</w:t>
      </w:r>
    </w:p>
    <w:p w14:paraId="7E6B1F00" w14:textId="52CBC36C" w:rsidR="00D56B58" w:rsidRPr="00F24EF7" w:rsidRDefault="006F022B" w:rsidP="00D56B58">
      <w:pPr>
        <w:spacing w:line="276" w:lineRule="auto"/>
        <w:jc w:val="center"/>
        <w:rPr>
          <w:rFonts w:cs="Arial"/>
          <w:sz w:val="24"/>
        </w:rPr>
      </w:pPr>
      <w:r>
        <w:rPr>
          <w:rFonts w:cs="Arial"/>
          <w:sz w:val="24"/>
        </w:rPr>
        <w:t>Secretário de Governo</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r w:rsidRPr="000D4AF7">
        <w:rPr>
          <w:rFonts w:cs="Arial"/>
          <w:sz w:val="24"/>
        </w:rPr>
        <w:t>b)</w:t>
      </w:r>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r w:rsidRPr="000D4AF7">
        <w:rPr>
          <w:rFonts w:cs="Arial"/>
          <w:b/>
          <w:sz w:val="24"/>
        </w:rPr>
        <w:t>1.2 – REGULARIDADE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7"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1.3 – QUALIFICAÇÃO ECONÔMICO – FINANCEIRA</w:t>
      </w:r>
    </w:p>
    <w:p w14:paraId="1A41F01F" w14:textId="77777777" w:rsidR="000D4AF7" w:rsidRPr="000D4AF7" w:rsidRDefault="000D4AF7" w:rsidP="000D4AF7">
      <w:pPr>
        <w:widowControl w:val="0"/>
        <w:suppressAutoHyphens/>
        <w:ind w:left="426" w:firstLine="708"/>
        <w:jc w:val="both"/>
        <w:rPr>
          <w:rFonts w:cs="Arial"/>
          <w:sz w:val="24"/>
        </w:rPr>
      </w:pPr>
      <w:r w:rsidRPr="000D4AF7">
        <w:rPr>
          <w:rFonts w:cs="Arial"/>
          <w:sz w:val="24"/>
        </w:rPr>
        <w:t xml:space="preserve">a) </w:t>
      </w:r>
      <w:r w:rsidRPr="000D4AF7">
        <w:rPr>
          <w:rFonts w:eastAsia="Lucida Sans Unicode" w:cs="Arial"/>
          <w:color w:val="000000"/>
          <w:sz w:val="24"/>
          <w:lang w:eastAsia="en-US"/>
        </w:rPr>
        <w:t>Certidão negativa de Falência ou Recuperação Judicial (Concordata), expedida pelo Distribuidor da sede da empresa licitante há, no máximo, 90 (noventa) dias da data de apresentação das propostas, ou que esteja dentro do prazo de validade expresso na própria certidão.</w:t>
      </w:r>
      <w:r w:rsidRPr="000D4AF7">
        <w:rPr>
          <w:rFonts w:cs="Arial"/>
          <w:sz w:val="24"/>
        </w:rPr>
        <w:t xml:space="preserve"> OBS: As empresas em recuperação judicial, devem apresentar certidão emitida pela instância judicial competente afirmando que a interessada está apta econômica e financeiramente a participar de procedimento licitatório.</w:t>
      </w:r>
    </w:p>
    <w:p w14:paraId="6EA59E50" w14:textId="77777777" w:rsidR="000D4AF7" w:rsidRPr="000D4AF7" w:rsidRDefault="000D4AF7" w:rsidP="000D4AF7">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r w:rsidRPr="000D4AF7">
        <w:rPr>
          <w:rFonts w:cs="Arial"/>
          <w:b/>
          <w:sz w:val="24"/>
        </w:rPr>
        <w:t>1.4 – QUALIFICAÇÃO TÉCNICA</w:t>
      </w:r>
    </w:p>
    <w:p w14:paraId="30FA92EE" w14:textId="77777777" w:rsidR="000D4AF7" w:rsidRPr="000D4AF7" w:rsidRDefault="000D4AF7" w:rsidP="000D4AF7">
      <w:pPr>
        <w:ind w:left="284" w:right="-1" w:firstLine="851"/>
        <w:jc w:val="both"/>
        <w:rPr>
          <w:rFonts w:cs="Arial"/>
          <w:b/>
          <w:sz w:val="24"/>
        </w:rPr>
      </w:pPr>
    </w:p>
    <w:p w14:paraId="28A5C794" w14:textId="4CF56190" w:rsidR="000D4AF7" w:rsidRPr="00E551AE" w:rsidRDefault="00E551AE" w:rsidP="00E551AE">
      <w:pPr>
        <w:pStyle w:val="PargrafodaLista"/>
        <w:numPr>
          <w:ilvl w:val="0"/>
          <w:numId w:val="35"/>
        </w:numPr>
        <w:ind w:right="-1"/>
        <w:jc w:val="both"/>
        <w:rPr>
          <w:rFonts w:cs="Arial"/>
          <w:sz w:val="24"/>
        </w:rPr>
      </w:pPr>
      <w:r w:rsidRPr="00E551AE">
        <w:rPr>
          <w:rFonts w:cs="Arial"/>
          <w:sz w:val="24"/>
        </w:rPr>
        <w:t>Atestado de Capacidade Técnica emitido por pessoa jurídica de direito público ou privado, comprovando que a licitante realizou serviços compatíveis com o objeto da presente licitação. Informações mínimas no atestado: nome da pessoa jurídica que forneceu o atestado, com identificação da pessoa/cargo que assinou o documento; identificação do objeto; local e data</w:t>
      </w:r>
      <w:r w:rsidR="001F2333" w:rsidRPr="00E551AE">
        <w:rPr>
          <w:rFonts w:cs="Arial"/>
          <w:sz w:val="24"/>
        </w:rPr>
        <w:t>.</w:t>
      </w:r>
    </w:p>
    <w:p w14:paraId="0B9FD706" w14:textId="77777777" w:rsidR="00D368A0" w:rsidRPr="000D4AF7" w:rsidRDefault="00D368A0" w:rsidP="00D368A0">
      <w:pPr>
        <w:ind w:left="284" w:right="-1" w:firstLine="851"/>
        <w:jc w:val="both"/>
        <w:rPr>
          <w:rFonts w:cs="Arial"/>
          <w:b/>
          <w:sz w:val="24"/>
        </w:rPr>
      </w:pPr>
    </w:p>
    <w:p w14:paraId="40093E3B" w14:textId="77777777" w:rsidR="006F022B" w:rsidRPr="006F022B" w:rsidRDefault="000D4AF7" w:rsidP="006F022B">
      <w:pPr>
        <w:widowControl w:val="0"/>
        <w:suppressAutoHyphens/>
        <w:ind w:left="426" w:firstLine="708"/>
        <w:jc w:val="both"/>
        <w:rPr>
          <w:rFonts w:eastAsia="Lucida Sans Unicode" w:cs="Arial"/>
          <w:b/>
          <w:color w:val="000000"/>
          <w:sz w:val="24"/>
          <w:lang w:eastAsia="en-US"/>
        </w:rPr>
      </w:pPr>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a) Cumpre</w:t>
      </w:r>
      <w:proofErr w:type="gramEnd"/>
      <w:r w:rsidRPr="006F022B">
        <w:rPr>
          <w:rFonts w:eastAsia="Lucida Sans Unicode" w:cs="Arial"/>
          <w:color w:val="000000"/>
          <w:sz w:val="24"/>
          <w:lang w:eastAsia="en-US"/>
        </w:rPr>
        <w:t xml:space="preserv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b) Sua</w:t>
      </w:r>
      <w:proofErr w:type="gramEnd"/>
      <w:r w:rsidRPr="006F022B">
        <w:rPr>
          <w:rFonts w:eastAsia="Lucida Sans Unicode" w:cs="Arial"/>
          <w:color w:val="000000"/>
          <w:sz w:val="24"/>
          <w:lang w:eastAsia="en-US"/>
        </w:rPr>
        <w:t xml:space="preserve">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roofErr w:type="gramStart"/>
      <w:r w:rsidRPr="006F022B">
        <w:rPr>
          <w:rFonts w:eastAsia="Lucida Sans Unicode" w:cs="Arial"/>
          <w:color w:val="000000"/>
          <w:sz w:val="24"/>
          <w:lang w:eastAsia="en-US"/>
        </w:rPr>
        <w:t>c) Cumpre</w:t>
      </w:r>
      <w:proofErr w:type="gramEnd"/>
      <w:r w:rsidRPr="006F022B">
        <w:rPr>
          <w:rFonts w:eastAsia="Lucida Sans Unicode" w:cs="Arial"/>
          <w:color w:val="000000"/>
          <w:sz w:val="24"/>
          <w:lang w:eastAsia="en-US"/>
        </w:rPr>
        <w:t xml:space="preserve"> plenamente os requisitos de habilitação previstos na Lei Federal 14.133/2021 e no presente processo licitatório.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66821AD2" w14:textId="77777777" w:rsidR="0069475D" w:rsidRDefault="0069475D" w:rsidP="007A4FE2">
      <w:pPr>
        <w:pStyle w:val="PADRO"/>
        <w:keepNext w:val="0"/>
        <w:widowControl/>
        <w:spacing w:before="120" w:after="120"/>
        <w:ind w:left="426" w:firstLine="0"/>
        <w:rPr>
          <w:rFonts w:ascii="Arial" w:hAnsi="Arial" w:cs="Arial"/>
          <w:sz w:val="24"/>
        </w:rPr>
      </w:pPr>
    </w:p>
    <w:p w14:paraId="4CF990A8" w14:textId="77777777" w:rsidR="002E0E97" w:rsidRDefault="002E0E97" w:rsidP="007A4FE2">
      <w:pPr>
        <w:pStyle w:val="PADRO"/>
        <w:keepNext w:val="0"/>
        <w:widowControl/>
        <w:spacing w:before="120" w:after="120"/>
        <w:ind w:left="426" w:firstLine="0"/>
        <w:rPr>
          <w:rFonts w:ascii="Arial" w:hAnsi="Arial" w:cs="Arial"/>
          <w:sz w:val="24"/>
        </w:rPr>
      </w:pPr>
    </w:p>
    <w:p w14:paraId="1D2F6509" w14:textId="77777777" w:rsidR="002E0E97" w:rsidRDefault="002E0E97" w:rsidP="007A4FE2">
      <w:pPr>
        <w:pStyle w:val="PADRO"/>
        <w:keepNext w:val="0"/>
        <w:widowControl/>
        <w:spacing w:before="120" w:after="120"/>
        <w:ind w:left="426" w:firstLine="0"/>
        <w:rPr>
          <w:rFonts w:ascii="Arial" w:hAnsi="Arial" w:cs="Arial"/>
          <w:sz w:val="24"/>
        </w:rPr>
      </w:pPr>
    </w:p>
    <w:p w14:paraId="3E43CDB5" w14:textId="77777777" w:rsidR="002E0E97" w:rsidRDefault="002E0E97" w:rsidP="007A4FE2">
      <w:pPr>
        <w:pStyle w:val="PADRO"/>
        <w:keepNext w:val="0"/>
        <w:widowControl/>
        <w:spacing w:before="120" w:after="120"/>
        <w:ind w:left="426" w:firstLine="0"/>
        <w:rPr>
          <w:rFonts w:ascii="Arial" w:hAnsi="Arial" w:cs="Arial"/>
          <w:sz w:val="24"/>
        </w:rPr>
      </w:pPr>
    </w:p>
    <w:p w14:paraId="66D004DD" w14:textId="77777777" w:rsidR="009E5F37" w:rsidRDefault="009E5F37" w:rsidP="007A4FE2">
      <w:pPr>
        <w:pStyle w:val="PADRO"/>
        <w:keepNext w:val="0"/>
        <w:widowControl/>
        <w:spacing w:before="120" w:after="120"/>
        <w:ind w:left="426" w:firstLine="0"/>
        <w:rPr>
          <w:rFonts w:ascii="Arial" w:hAnsi="Arial" w:cs="Arial"/>
          <w:sz w:val="24"/>
        </w:rPr>
      </w:pPr>
    </w:p>
    <w:p w14:paraId="4A375E83" w14:textId="77777777" w:rsidR="002E0E97" w:rsidRDefault="002E0E97" w:rsidP="007A4FE2">
      <w:pPr>
        <w:pStyle w:val="PADRO"/>
        <w:keepNext w:val="0"/>
        <w:widowControl/>
        <w:spacing w:before="120" w:after="120"/>
        <w:ind w:left="426" w:firstLine="0"/>
        <w:rPr>
          <w:rFonts w:ascii="Arial" w:hAnsi="Arial" w:cs="Arial"/>
          <w:sz w:val="24"/>
        </w:rPr>
      </w:pPr>
    </w:p>
    <w:p w14:paraId="4931A58D" w14:textId="77777777" w:rsidR="002E0E97" w:rsidRPr="00F24EF7" w:rsidRDefault="002E0E97" w:rsidP="007A4FE2">
      <w:pPr>
        <w:pStyle w:val="PADRO"/>
        <w:keepNext w:val="0"/>
        <w:widowControl/>
        <w:spacing w:before="120" w:after="120"/>
        <w:ind w:left="426" w:firstLine="0"/>
        <w:rPr>
          <w:rFonts w:ascii="Arial" w:hAnsi="Arial" w:cs="Arial"/>
          <w:sz w:val="24"/>
        </w:rPr>
      </w:pPr>
    </w:p>
    <w:p w14:paraId="29618181" w14:textId="77777777" w:rsidR="001F2333" w:rsidRDefault="001F2333" w:rsidP="004D7611">
      <w:pPr>
        <w:pStyle w:val="PADRO"/>
        <w:keepNext w:val="0"/>
        <w:widowControl/>
        <w:spacing w:before="120" w:after="120"/>
        <w:ind w:left="426" w:firstLine="0"/>
        <w:jc w:val="center"/>
        <w:rPr>
          <w:rFonts w:ascii="Arial" w:hAnsi="Arial" w:cs="Arial"/>
          <w:b/>
          <w:sz w:val="24"/>
        </w:rPr>
      </w:pPr>
    </w:p>
    <w:p w14:paraId="1CB20B68" w14:textId="77777777" w:rsidR="001F2333" w:rsidRDefault="001F2333" w:rsidP="004D7611">
      <w:pPr>
        <w:pStyle w:val="PADRO"/>
        <w:keepNext w:val="0"/>
        <w:widowControl/>
        <w:spacing w:before="120" w:after="120"/>
        <w:ind w:left="426" w:firstLine="0"/>
        <w:jc w:val="center"/>
        <w:rPr>
          <w:rFonts w:ascii="Arial" w:hAnsi="Arial" w:cs="Arial"/>
          <w:b/>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 xml:space="preserve">RAZÃO </w:t>
      </w:r>
      <w:proofErr w:type="gramStart"/>
      <w:r w:rsidRPr="006F022B">
        <w:rPr>
          <w:rFonts w:ascii="Century Gothic" w:hAnsi="Century Gothic" w:cs="Arial"/>
          <w:b/>
          <w:szCs w:val="20"/>
        </w:rPr>
        <w:t>SOCIAL:_</w:t>
      </w:r>
      <w:proofErr w:type="gramEnd"/>
      <w:r w:rsidRPr="006F022B">
        <w:rPr>
          <w:rFonts w:ascii="Century Gothic" w:hAnsi="Century Gothic" w:cs="Arial"/>
          <w:b/>
          <w:szCs w:val="20"/>
        </w:rPr>
        <w:t>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0C3CCBF0"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sidRPr="006F022B">
        <w:rPr>
          <w:rFonts w:ascii="Century Gothic" w:hAnsi="Century Gothic" w:cs="Arial"/>
          <w:b/>
          <w:szCs w:val="20"/>
        </w:rPr>
        <w:t>CNPJ:_</w:t>
      </w:r>
      <w:proofErr w:type="gramEnd"/>
      <w:r w:rsidRPr="006F022B">
        <w:rPr>
          <w:rFonts w:ascii="Century Gothic" w:hAnsi="Century Gothic" w:cs="Arial"/>
          <w:b/>
          <w:szCs w:val="20"/>
        </w:rPr>
        <w:t>___________________________________________________________________</w:t>
      </w:r>
    </w:p>
    <w:p w14:paraId="1368797A" w14:textId="28C70EAC" w:rsidR="00D77FD1" w:rsidRDefault="00D77FD1"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78AADEE" w14:textId="09854AFF" w:rsidR="00D77FD1" w:rsidRDefault="00D77FD1"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TELEFONE:_</w:t>
      </w:r>
      <w:proofErr w:type="gramEnd"/>
      <w:r>
        <w:rPr>
          <w:rFonts w:ascii="Century Gothic" w:hAnsi="Century Gothic" w:cs="Arial"/>
          <w:b/>
          <w:szCs w:val="20"/>
        </w:rPr>
        <w:t>_______________________________________________________________</w:t>
      </w:r>
    </w:p>
    <w:p w14:paraId="599ADD0C" w14:textId="6352648A" w:rsidR="00D77FD1" w:rsidRDefault="00D77FD1"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6AE7DE11" w14:textId="071C15ED" w:rsidR="00D77FD1" w:rsidRPr="006F022B" w:rsidRDefault="00D77FD1"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E-MAIL:_</w:t>
      </w:r>
      <w:proofErr w:type="gramEnd"/>
      <w:r>
        <w:rPr>
          <w:rFonts w:ascii="Century Gothic" w:hAnsi="Century Gothic" w:cs="Arial"/>
          <w:b/>
          <w:szCs w:val="20"/>
        </w:rPr>
        <w:t>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proofErr w:type="gramStart"/>
      <w:r w:rsidRPr="006F022B">
        <w:rPr>
          <w:rFonts w:ascii="Century Gothic" w:eastAsia="Lucida Sans Unicode" w:hAnsi="Century Gothic" w:cs="Arial"/>
          <w:color w:val="000000"/>
          <w:szCs w:val="20"/>
          <w:lang w:eastAsia="en-US"/>
        </w:rPr>
        <w:t>a) Cumpre</w:t>
      </w:r>
      <w:proofErr w:type="gramEnd"/>
      <w:r w:rsidRPr="006F022B">
        <w:rPr>
          <w:rFonts w:ascii="Century Gothic" w:eastAsia="Lucida Sans Unicode" w:hAnsi="Century Gothic" w:cs="Arial"/>
          <w:color w:val="000000"/>
          <w:szCs w:val="20"/>
          <w:lang w:eastAsia="en-US"/>
        </w:rPr>
        <w:t xml:space="preserv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w:t>
      </w:r>
      <w:proofErr w:type="gramEnd"/>
      <w:r w:rsidRPr="006F022B">
        <w:rPr>
          <w:rFonts w:ascii="Century Gothic" w:hAnsi="Century Gothic" w:cs="Arial"/>
          <w:szCs w:val="20"/>
        </w:rPr>
        <w:t xml:space="preserve">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proofErr w:type="gramStart"/>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umpre</w:t>
      </w:r>
      <w:proofErr w:type="gramEnd"/>
      <w:r w:rsidRPr="006F022B">
        <w:rPr>
          <w:rFonts w:ascii="Century Gothic" w:hAnsi="Century Gothic" w:cs="Arial"/>
          <w:szCs w:val="20"/>
        </w:rPr>
        <w:t xml:space="preserve"> plenamente os requisitos de habilitação previstos na Lei Federal 14.133/2021 e no presente processo licitatório.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2025</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78F5C840" w14:textId="77777777" w:rsidR="006F022B" w:rsidRPr="006F022B" w:rsidRDefault="006F022B" w:rsidP="006F022B">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p w14:paraId="081028D4" w14:textId="77777777" w:rsidR="006F022B" w:rsidRPr="006F022B" w:rsidRDefault="006F022B" w:rsidP="006F022B">
      <w:pPr>
        <w:overflowPunct w:val="0"/>
        <w:autoSpaceDE w:val="0"/>
        <w:autoSpaceDN w:val="0"/>
        <w:adjustRightInd w:val="0"/>
        <w:jc w:val="both"/>
        <w:textAlignment w:val="baseline"/>
        <w:rPr>
          <w:rFonts w:ascii="Century Gothic" w:hAnsi="Century Gothic" w:cs="Arial"/>
          <w:szCs w:val="20"/>
        </w:rPr>
      </w:pPr>
    </w:p>
    <w:p w14:paraId="6C0215D8" w14:textId="77777777" w:rsidR="006F022B" w:rsidRPr="000D4AF7" w:rsidRDefault="006F022B" w:rsidP="006F022B">
      <w:pPr>
        <w:suppressAutoHyphens/>
        <w:spacing w:after="240"/>
        <w:jc w:val="center"/>
        <w:rPr>
          <w:rFonts w:ascii="Century Gothic" w:hAnsi="Century Gothic" w:cs="Arial"/>
          <w:b/>
          <w:szCs w:val="20"/>
          <w:lang w:eastAsia="ar-SA"/>
        </w:rPr>
      </w:pPr>
    </w:p>
    <w:p w14:paraId="2A2C09C6" w14:textId="77777777" w:rsidR="000D4AF7" w:rsidRDefault="000D4AF7" w:rsidP="0099333D">
      <w:pPr>
        <w:pStyle w:val="PADRO"/>
        <w:keepNext w:val="0"/>
        <w:widowControl/>
        <w:spacing w:before="120" w:after="120"/>
        <w:ind w:firstLine="0"/>
        <w:rPr>
          <w:rFonts w:ascii="Arial" w:hAnsi="Arial" w:cs="Arial"/>
          <w:sz w:val="24"/>
        </w:rPr>
      </w:pPr>
    </w:p>
    <w:sectPr w:rsidR="000D4AF7"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F8ADB" w14:textId="77777777" w:rsidR="00CE3E35" w:rsidRDefault="00CE3E35" w:rsidP="00805244">
      <w:r>
        <w:separator/>
      </w:r>
    </w:p>
  </w:endnote>
  <w:endnote w:type="continuationSeparator" w:id="0">
    <w:p w14:paraId="2D2373A8" w14:textId="77777777" w:rsidR="00CE3E35" w:rsidRDefault="00CE3E35" w:rsidP="00805244">
      <w:r>
        <w:continuationSeparator/>
      </w:r>
    </w:p>
  </w:endnote>
  <w:endnote w:type="continuationNotice" w:id="1">
    <w:p w14:paraId="02DEA0E2" w14:textId="77777777" w:rsidR="00CE3E35" w:rsidRDefault="00CE3E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747B70AE"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211B4" w:rsidRPr="00D211B4">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F707886"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747B70AE"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211B4" w:rsidRPr="00D211B4">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D211B4"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6C45850B"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211B4" w:rsidRPr="00D211B4">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94D31EE"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6C45850B"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211B4" w:rsidRPr="00D211B4">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https://bnccompras.com/</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D211B4"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56A73EC3"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211B4" w:rsidRPr="00D211B4">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C0C0225"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56A73EC3"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D211B4" w:rsidRPr="00D211B4">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https://bnccompras.com/</w: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89D2D9" w14:textId="77777777" w:rsidR="00CE3E35" w:rsidRDefault="00CE3E35" w:rsidP="00805244">
      <w:r>
        <w:separator/>
      </w:r>
    </w:p>
  </w:footnote>
  <w:footnote w:type="continuationSeparator" w:id="0">
    <w:p w14:paraId="2F6279D2" w14:textId="77777777" w:rsidR="00CE3E35" w:rsidRDefault="00CE3E35" w:rsidP="00805244">
      <w:r>
        <w:continuationSeparator/>
      </w:r>
    </w:p>
  </w:footnote>
  <w:footnote w:type="continuationNotice" w:id="1">
    <w:p w14:paraId="3B6B20C4" w14:textId="77777777" w:rsidR="00CE3E35" w:rsidRDefault="00CE3E3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15:restartNumberingAfterBreak="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15:restartNumberingAfterBreak="0">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15:restartNumberingAfterBreak="0">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15:restartNumberingAfterBreak="0">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15:restartNumberingAfterBreak="0">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15:restartNumberingAfterBreak="0">
    <w:nsid w:val="7CAB0A45"/>
    <w:multiLevelType w:val="hybridMultilevel"/>
    <w:tmpl w:val="C1D83350"/>
    <w:lvl w:ilvl="0" w:tplc="1F2C371E">
      <w:start w:val="1"/>
      <w:numFmt w:val="lowerLetter"/>
      <w:lvlText w:val="%1)"/>
      <w:lvlJc w:val="left"/>
      <w:pPr>
        <w:ind w:left="1495" w:hanging="360"/>
      </w:pPr>
      <w:rPr>
        <w:rFonts w:hint="default"/>
      </w:rPr>
    </w:lvl>
    <w:lvl w:ilvl="1" w:tplc="04160019" w:tentative="1">
      <w:start w:val="1"/>
      <w:numFmt w:val="lowerLetter"/>
      <w:lvlText w:val="%2."/>
      <w:lvlJc w:val="left"/>
      <w:pPr>
        <w:ind w:left="2215" w:hanging="360"/>
      </w:pPr>
    </w:lvl>
    <w:lvl w:ilvl="2" w:tplc="0416001B" w:tentative="1">
      <w:start w:val="1"/>
      <w:numFmt w:val="lowerRoman"/>
      <w:lvlText w:val="%3."/>
      <w:lvlJc w:val="right"/>
      <w:pPr>
        <w:ind w:left="2935" w:hanging="180"/>
      </w:pPr>
    </w:lvl>
    <w:lvl w:ilvl="3" w:tplc="0416000F" w:tentative="1">
      <w:start w:val="1"/>
      <w:numFmt w:val="decimal"/>
      <w:lvlText w:val="%4."/>
      <w:lvlJc w:val="left"/>
      <w:pPr>
        <w:ind w:left="3655" w:hanging="360"/>
      </w:pPr>
    </w:lvl>
    <w:lvl w:ilvl="4" w:tplc="04160019" w:tentative="1">
      <w:start w:val="1"/>
      <w:numFmt w:val="lowerLetter"/>
      <w:lvlText w:val="%5."/>
      <w:lvlJc w:val="left"/>
      <w:pPr>
        <w:ind w:left="4375" w:hanging="360"/>
      </w:pPr>
    </w:lvl>
    <w:lvl w:ilvl="5" w:tplc="0416001B" w:tentative="1">
      <w:start w:val="1"/>
      <w:numFmt w:val="lowerRoman"/>
      <w:lvlText w:val="%6."/>
      <w:lvlJc w:val="right"/>
      <w:pPr>
        <w:ind w:left="5095" w:hanging="180"/>
      </w:pPr>
    </w:lvl>
    <w:lvl w:ilvl="6" w:tplc="0416000F" w:tentative="1">
      <w:start w:val="1"/>
      <w:numFmt w:val="decimal"/>
      <w:lvlText w:val="%7."/>
      <w:lvlJc w:val="left"/>
      <w:pPr>
        <w:ind w:left="5815" w:hanging="360"/>
      </w:pPr>
    </w:lvl>
    <w:lvl w:ilvl="7" w:tplc="04160019" w:tentative="1">
      <w:start w:val="1"/>
      <w:numFmt w:val="lowerLetter"/>
      <w:lvlText w:val="%8."/>
      <w:lvlJc w:val="left"/>
      <w:pPr>
        <w:ind w:left="6535" w:hanging="360"/>
      </w:pPr>
    </w:lvl>
    <w:lvl w:ilvl="8" w:tplc="0416001B" w:tentative="1">
      <w:start w:val="1"/>
      <w:numFmt w:val="lowerRoman"/>
      <w:lvlText w:val="%9."/>
      <w:lvlJc w:val="right"/>
      <w:pPr>
        <w:ind w:left="7255" w:hanging="180"/>
      </w:pPr>
    </w:lvl>
  </w:abstractNum>
  <w:abstractNum w:abstractNumId="25"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5"/>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6"/>
  </w:num>
  <w:num w:numId="32">
    <w:abstractNumId w:val="13"/>
  </w:num>
  <w:num w:numId="33">
    <w:abstractNumId w:val="2"/>
  </w:num>
  <w:num w:numId="34">
    <w:abstractNumId w:val="0"/>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E1A"/>
    <w:rsid w:val="000001C4"/>
    <w:rsid w:val="00005DBE"/>
    <w:rsid w:val="00005DF8"/>
    <w:rsid w:val="0000728B"/>
    <w:rsid w:val="00011908"/>
    <w:rsid w:val="000147AA"/>
    <w:rsid w:val="00021F8A"/>
    <w:rsid w:val="00022663"/>
    <w:rsid w:val="00031257"/>
    <w:rsid w:val="00032FAA"/>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594E"/>
    <w:rsid w:val="001E67D9"/>
    <w:rsid w:val="001F0CF7"/>
    <w:rsid w:val="001F2333"/>
    <w:rsid w:val="001F2832"/>
    <w:rsid w:val="001F39A1"/>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B62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21B5"/>
    <w:rsid w:val="005D4A74"/>
    <w:rsid w:val="005E0251"/>
    <w:rsid w:val="005E066B"/>
    <w:rsid w:val="005E3F88"/>
    <w:rsid w:val="005E4BCD"/>
    <w:rsid w:val="005F0F8F"/>
    <w:rsid w:val="005F2123"/>
    <w:rsid w:val="005F5F6D"/>
    <w:rsid w:val="0060036A"/>
    <w:rsid w:val="00605BC3"/>
    <w:rsid w:val="00614A63"/>
    <w:rsid w:val="00614AA9"/>
    <w:rsid w:val="006178C3"/>
    <w:rsid w:val="00621930"/>
    <w:rsid w:val="0062472B"/>
    <w:rsid w:val="00627D2B"/>
    <w:rsid w:val="00630C69"/>
    <w:rsid w:val="00631D52"/>
    <w:rsid w:val="006338F8"/>
    <w:rsid w:val="0064175F"/>
    <w:rsid w:val="00653990"/>
    <w:rsid w:val="00653BFD"/>
    <w:rsid w:val="00654681"/>
    <w:rsid w:val="00657391"/>
    <w:rsid w:val="006578D1"/>
    <w:rsid w:val="00666A34"/>
    <w:rsid w:val="0067063D"/>
    <w:rsid w:val="006724BD"/>
    <w:rsid w:val="006861DE"/>
    <w:rsid w:val="00686344"/>
    <w:rsid w:val="0069475D"/>
    <w:rsid w:val="00696097"/>
    <w:rsid w:val="006A07A6"/>
    <w:rsid w:val="006A70C8"/>
    <w:rsid w:val="006B0942"/>
    <w:rsid w:val="006B1544"/>
    <w:rsid w:val="006B2115"/>
    <w:rsid w:val="006B5D53"/>
    <w:rsid w:val="006B7D4D"/>
    <w:rsid w:val="006C4DD5"/>
    <w:rsid w:val="006C55FF"/>
    <w:rsid w:val="006D00E8"/>
    <w:rsid w:val="006D1C55"/>
    <w:rsid w:val="006D67F2"/>
    <w:rsid w:val="006E1FC5"/>
    <w:rsid w:val="006E4F86"/>
    <w:rsid w:val="006E6D2D"/>
    <w:rsid w:val="006F022B"/>
    <w:rsid w:val="006F2DF0"/>
    <w:rsid w:val="007000B4"/>
    <w:rsid w:val="00703281"/>
    <w:rsid w:val="00707BBC"/>
    <w:rsid w:val="00717AA3"/>
    <w:rsid w:val="007313BA"/>
    <w:rsid w:val="007318E3"/>
    <w:rsid w:val="00731D60"/>
    <w:rsid w:val="007420AD"/>
    <w:rsid w:val="007430ED"/>
    <w:rsid w:val="00743AD2"/>
    <w:rsid w:val="00744227"/>
    <w:rsid w:val="007448DA"/>
    <w:rsid w:val="00762D8D"/>
    <w:rsid w:val="007636F6"/>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C20D4"/>
    <w:rsid w:val="007C25C0"/>
    <w:rsid w:val="007C27EE"/>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245AA"/>
    <w:rsid w:val="00935BAB"/>
    <w:rsid w:val="009365A1"/>
    <w:rsid w:val="00945D9C"/>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E5F37"/>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3E35"/>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11B4"/>
    <w:rsid w:val="00D24ABE"/>
    <w:rsid w:val="00D368A0"/>
    <w:rsid w:val="00D4013A"/>
    <w:rsid w:val="00D42626"/>
    <w:rsid w:val="00D54AF7"/>
    <w:rsid w:val="00D56B58"/>
    <w:rsid w:val="00D56E66"/>
    <w:rsid w:val="00D6358F"/>
    <w:rsid w:val="00D66B0D"/>
    <w:rsid w:val="00D71239"/>
    <w:rsid w:val="00D71C04"/>
    <w:rsid w:val="00D72E76"/>
    <w:rsid w:val="00D76727"/>
    <w:rsid w:val="00D77BE7"/>
    <w:rsid w:val="00D77FD1"/>
    <w:rsid w:val="00D808C1"/>
    <w:rsid w:val="00D82056"/>
    <w:rsid w:val="00D851F4"/>
    <w:rsid w:val="00D873FA"/>
    <w:rsid w:val="00D91810"/>
    <w:rsid w:val="00D96F4D"/>
    <w:rsid w:val="00DA1E56"/>
    <w:rsid w:val="00DC30B3"/>
    <w:rsid w:val="00DD0C8D"/>
    <w:rsid w:val="00DD29B3"/>
    <w:rsid w:val="00DD6204"/>
    <w:rsid w:val="00DE1479"/>
    <w:rsid w:val="00DE4EBF"/>
    <w:rsid w:val="00DF1277"/>
    <w:rsid w:val="00E02059"/>
    <w:rsid w:val="00E04DDE"/>
    <w:rsid w:val="00E05056"/>
    <w:rsid w:val="00E05E86"/>
    <w:rsid w:val="00E0639A"/>
    <w:rsid w:val="00E20561"/>
    <w:rsid w:val="00E232FF"/>
    <w:rsid w:val="00E23C09"/>
    <w:rsid w:val="00E23CC8"/>
    <w:rsid w:val="00E23EDD"/>
    <w:rsid w:val="00E24528"/>
    <w:rsid w:val="00E30E3A"/>
    <w:rsid w:val="00E34DEC"/>
    <w:rsid w:val="00E41522"/>
    <w:rsid w:val="00E4287B"/>
    <w:rsid w:val="00E47986"/>
    <w:rsid w:val="00E5012C"/>
    <w:rsid w:val="00E5075F"/>
    <w:rsid w:val="00E51422"/>
    <w:rsid w:val="00E51B2C"/>
    <w:rsid w:val="00E52CDC"/>
    <w:rsid w:val="00E551AE"/>
    <w:rsid w:val="00E5746E"/>
    <w:rsid w:val="00E62737"/>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1544829477">
      <w:bodyDiv w:val="1"/>
      <w:marLeft w:val="0"/>
      <w:marRight w:val="0"/>
      <w:marTop w:val="0"/>
      <w:marBottom w:val="0"/>
      <w:divBdr>
        <w:top w:val="none" w:sz="0" w:space="0" w:color="auto"/>
        <w:left w:val="none" w:sz="0" w:space="0" w:color="auto"/>
        <w:bottom w:val="none" w:sz="0" w:space="0" w:color="auto"/>
        <w:right w:val="none" w:sz="0" w:space="0" w:color="auto"/>
      </w:divBdr>
      <w:divsChild>
        <w:div w:id="893126085">
          <w:marLeft w:val="0"/>
          <w:marRight w:val="0"/>
          <w:marTop w:val="0"/>
          <w:marBottom w:val="0"/>
          <w:divBdr>
            <w:top w:val="none" w:sz="0" w:space="0" w:color="auto"/>
            <w:left w:val="none" w:sz="0" w:space="0" w:color="auto"/>
            <w:bottom w:val="none" w:sz="0" w:space="0" w:color="auto"/>
            <w:right w:val="none" w:sz="0" w:space="0" w:color="auto"/>
          </w:divBdr>
        </w:div>
        <w:div w:id="1316373873">
          <w:marLeft w:val="0"/>
          <w:marRight w:val="0"/>
          <w:marTop w:val="0"/>
          <w:marBottom w:val="0"/>
          <w:divBdr>
            <w:top w:val="none" w:sz="0" w:space="0" w:color="auto"/>
            <w:left w:val="none" w:sz="0" w:space="0" w:color="auto"/>
            <w:bottom w:val="none" w:sz="0" w:space="0" w:color="auto"/>
            <w:right w:val="none" w:sz="0" w:space="0" w:color="auto"/>
          </w:divBdr>
        </w:div>
        <w:div w:id="379090070">
          <w:marLeft w:val="0"/>
          <w:marRight w:val="0"/>
          <w:marTop w:val="0"/>
          <w:marBottom w:val="0"/>
          <w:divBdr>
            <w:top w:val="none" w:sz="0" w:space="0" w:color="auto"/>
            <w:left w:val="none" w:sz="0" w:space="0" w:color="auto"/>
            <w:bottom w:val="none" w:sz="0" w:space="0" w:color="auto"/>
            <w:right w:val="none" w:sz="0" w:space="0" w:color="auto"/>
          </w:divBdr>
        </w:div>
        <w:div w:id="1124613696">
          <w:marLeft w:val="0"/>
          <w:marRight w:val="0"/>
          <w:marTop w:val="0"/>
          <w:marBottom w:val="0"/>
          <w:divBdr>
            <w:top w:val="none" w:sz="0" w:space="0" w:color="auto"/>
            <w:left w:val="none" w:sz="0" w:space="0" w:color="auto"/>
            <w:bottom w:val="none" w:sz="0" w:space="0" w:color="auto"/>
            <w:right w:val="none" w:sz="0" w:space="0" w:color="auto"/>
          </w:divBdr>
        </w:div>
        <w:div w:id="643775635">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LEIS/L6404consol.ht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bnccompras.com/" TargetMode="External"/><Relationship Id="rId17" Type="http://schemas.openxmlformats.org/officeDocument/2006/relationships/hyperlink" Target="http://www.tst.jus.br" TargetMode="External"/><Relationship Id="rId2" Type="http://schemas.openxmlformats.org/officeDocument/2006/relationships/customXml" Target="../customXml/item2.xml"/><Relationship Id="rId16" Type="http://schemas.openxmlformats.org/officeDocument/2006/relationships/hyperlink" Target="http://www.planalto.gov.br/ccivil_03/_Ato2011-2014/2013/Lei/L12846.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nccompras.com/" TargetMode="External"/><Relationship Id="rId5" Type="http://schemas.openxmlformats.org/officeDocument/2006/relationships/numbering" Target="numbering.xml"/><Relationship Id="rId15" Type="http://schemas.openxmlformats.org/officeDocument/2006/relationships/hyperlink" Target="http://www.cnj.jus.br/improbidade_adm/consultar_requerido.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ortaldatransparencia.gov.br/cei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feb27506-d0cb-4764-903f-1304ed79efc7"/>
    <ds:schemaRef ds:uri="http://purl.org/dc/dcmitype/"/>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8ce77f6a-f1fb-45c7-a4e1-13af6ce189a7"/>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4.xml><?xml version="1.0" encoding="utf-8"?>
<ds:datastoreItem xmlns:ds="http://schemas.openxmlformats.org/officeDocument/2006/customXml" ds:itemID="{8AD63E14-5074-4112-8546-DEAB00F27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5332</Words>
  <Characters>28796</Characters>
  <Application>Microsoft Office Word</Application>
  <DocSecurity>0</DocSecurity>
  <Lines>239</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34060</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2025-08-08T14:09:00Z</dcterms:created>
  <dcterms:modified xsi:type="dcterms:W3CDTF">2025-08-12T17:28:00Z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